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057" w:rsidRDefault="005C2057" w:rsidP="005C2057">
      <w:pPr>
        <w:pStyle w:val="TableParagraph"/>
        <w:spacing w:before="1" w:line="276" w:lineRule="auto"/>
        <w:ind w:left="243" w:right="180"/>
        <w:rPr>
          <w:sz w:val="32"/>
          <w:szCs w:val="32"/>
          <w:lang w:val="ru-RU"/>
        </w:rPr>
      </w:pPr>
      <w:r w:rsidRPr="005C2057">
        <w:rPr>
          <w:sz w:val="32"/>
          <w:szCs w:val="32"/>
          <w:lang w:val="ru-RU"/>
        </w:rPr>
        <w:t xml:space="preserve">ООО "Торговое предприятие "Гданьск" </w:t>
      </w:r>
    </w:p>
    <w:p w:rsidR="005C2057" w:rsidRDefault="005C2057" w:rsidP="005C2057">
      <w:pPr>
        <w:pStyle w:val="TableParagraph"/>
        <w:spacing w:before="1" w:line="276" w:lineRule="auto"/>
        <w:ind w:left="243" w:right="180"/>
        <w:rPr>
          <w:sz w:val="32"/>
          <w:szCs w:val="32"/>
          <w:lang w:val="ru-RU"/>
        </w:rPr>
      </w:pPr>
      <w:r w:rsidRPr="005C2057">
        <w:rPr>
          <w:sz w:val="32"/>
          <w:szCs w:val="32"/>
          <w:lang w:val="ru-RU"/>
        </w:rPr>
        <w:t xml:space="preserve">Юридический адрес: 198216, </w:t>
      </w:r>
      <w:r w:rsidR="00E06DAE" w:rsidRPr="005C2057">
        <w:rPr>
          <w:sz w:val="32"/>
          <w:szCs w:val="32"/>
          <w:lang w:val="ru-RU"/>
        </w:rPr>
        <w:t>г. Санкт</w:t>
      </w:r>
      <w:r w:rsidRPr="005C2057">
        <w:rPr>
          <w:sz w:val="32"/>
          <w:szCs w:val="32"/>
          <w:lang w:val="ru-RU"/>
        </w:rPr>
        <w:t xml:space="preserve">-Петербург, </w:t>
      </w:r>
    </w:p>
    <w:p w:rsidR="005C2057" w:rsidRPr="005C2057" w:rsidRDefault="005C2057" w:rsidP="005C2057">
      <w:pPr>
        <w:pStyle w:val="TableParagraph"/>
        <w:spacing w:before="1" w:line="276" w:lineRule="auto"/>
        <w:ind w:left="243" w:right="180"/>
        <w:rPr>
          <w:sz w:val="32"/>
          <w:szCs w:val="32"/>
          <w:lang w:val="ru-RU"/>
        </w:rPr>
      </w:pPr>
      <w:r w:rsidRPr="005C2057">
        <w:rPr>
          <w:sz w:val="32"/>
          <w:szCs w:val="32"/>
          <w:lang w:val="ru-RU"/>
        </w:rPr>
        <w:t>ЛЕНИНСКИЙ ПРОСПЕКТ, 125</w:t>
      </w:r>
    </w:p>
    <w:p w:rsidR="005C2057" w:rsidRPr="005C2057" w:rsidRDefault="005C2057" w:rsidP="005C2057">
      <w:pPr>
        <w:pStyle w:val="TableParagraph"/>
        <w:spacing w:before="1"/>
        <w:ind w:left="243" w:right="180"/>
        <w:rPr>
          <w:sz w:val="32"/>
          <w:szCs w:val="32"/>
          <w:lang w:val="ru-RU"/>
        </w:rPr>
      </w:pPr>
      <w:r w:rsidRPr="005C2057">
        <w:rPr>
          <w:sz w:val="32"/>
          <w:szCs w:val="32"/>
          <w:lang w:val="ru-RU"/>
        </w:rPr>
        <w:t>ИНН 7805004219</w:t>
      </w:r>
      <w:r w:rsidRPr="005C2057">
        <w:rPr>
          <w:i/>
          <w:sz w:val="32"/>
          <w:szCs w:val="32"/>
          <w:lang w:val="ru-RU"/>
        </w:rPr>
        <w:t xml:space="preserve">, </w:t>
      </w:r>
      <w:r w:rsidRPr="005C2057">
        <w:rPr>
          <w:sz w:val="32"/>
          <w:szCs w:val="32"/>
          <w:lang w:val="ru-RU"/>
        </w:rPr>
        <w:t>КПП 780501001</w:t>
      </w:r>
    </w:p>
    <w:p w:rsidR="005C2057" w:rsidRPr="005C2057" w:rsidRDefault="005C2057" w:rsidP="005C2057">
      <w:pPr>
        <w:pStyle w:val="TableParagraph"/>
        <w:spacing w:before="37"/>
        <w:ind w:left="243" w:right="180"/>
        <w:rPr>
          <w:sz w:val="32"/>
          <w:szCs w:val="32"/>
          <w:lang w:val="ru-RU"/>
        </w:rPr>
      </w:pPr>
      <w:r w:rsidRPr="005C2057">
        <w:rPr>
          <w:sz w:val="32"/>
          <w:szCs w:val="32"/>
          <w:lang w:val="ru-RU"/>
        </w:rPr>
        <w:t>ОГРН 1037811003053</w:t>
      </w:r>
    </w:p>
    <w:p w:rsidR="005C2057" w:rsidRPr="005C2057" w:rsidRDefault="005C2057" w:rsidP="005C2057">
      <w:pPr>
        <w:pStyle w:val="TableParagraph"/>
        <w:spacing w:before="37"/>
        <w:ind w:left="243" w:right="180"/>
        <w:rPr>
          <w:sz w:val="32"/>
          <w:szCs w:val="32"/>
          <w:lang w:val="ru-RU"/>
        </w:rPr>
      </w:pPr>
      <w:r w:rsidRPr="005C2057">
        <w:rPr>
          <w:sz w:val="32"/>
          <w:szCs w:val="32"/>
          <w:lang w:val="ru-RU"/>
        </w:rPr>
        <w:t>Расчетный счет 40702810951000000842</w:t>
      </w:r>
    </w:p>
    <w:p w:rsidR="005C2057" w:rsidRPr="005C2057" w:rsidRDefault="005C2057" w:rsidP="005C2057">
      <w:pPr>
        <w:pStyle w:val="TableParagraph"/>
        <w:spacing w:before="40" w:line="276" w:lineRule="auto"/>
        <w:ind w:left="243" w:right="595"/>
        <w:rPr>
          <w:sz w:val="32"/>
          <w:szCs w:val="32"/>
          <w:lang w:val="ru-RU"/>
        </w:rPr>
      </w:pPr>
      <w:r w:rsidRPr="005C2057">
        <w:rPr>
          <w:sz w:val="32"/>
          <w:szCs w:val="32"/>
          <w:lang w:val="ru-RU"/>
        </w:rPr>
        <w:t>в Ф.</w:t>
      </w:r>
      <w:r w:rsidR="00E06DAE">
        <w:rPr>
          <w:sz w:val="32"/>
          <w:szCs w:val="32"/>
          <w:lang w:val="ru-RU"/>
        </w:rPr>
        <w:t xml:space="preserve"> ОПЕРУ БАНКА ВТБ (ПАО) В САНКТ-</w:t>
      </w:r>
      <w:bookmarkStart w:id="0" w:name="_GoBack"/>
      <w:bookmarkEnd w:id="0"/>
      <w:r w:rsidRPr="005C2057">
        <w:rPr>
          <w:sz w:val="32"/>
          <w:szCs w:val="32"/>
          <w:lang w:val="ru-RU"/>
        </w:rPr>
        <w:t>ПЕТЕРБУРГЕ</w:t>
      </w:r>
    </w:p>
    <w:p w:rsidR="005C2057" w:rsidRPr="005C2057" w:rsidRDefault="005C2057" w:rsidP="005C2057">
      <w:pPr>
        <w:pStyle w:val="TableParagraph"/>
        <w:spacing w:before="1"/>
        <w:ind w:left="243" w:right="180"/>
        <w:rPr>
          <w:sz w:val="32"/>
          <w:szCs w:val="32"/>
          <w:lang w:val="ru-RU"/>
        </w:rPr>
      </w:pPr>
      <w:r w:rsidRPr="005C2057">
        <w:rPr>
          <w:sz w:val="32"/>
          <w:szCs w:val="32"/>
          <w:lang w:val="ru-RU"/>
        </w:rPr>
        <w:t>БИК 044030704</w:t>
      </w:r>
    </w:p>
    <w:p w:rsidR="005C2057" w:rsidRDefault="005C2057" w:rsidP="005C2057">
      <w:pPr>
        <w:pStyle w:val="TableParagraph"/>
        <w:spacing w:before="37"/>
        <w:ind w:left="243" w:right="180"/>
        <w:rPr>
          <w:sz w:val="32"/>
          <w:szCs w:val="32"/>
          <w:lang w:val="ru-RU"/>
        </w:rPr>
      </w:pPr>
      <w:r w:rsidRPr="005C2057">
        <w:rPr>
          <w:sz w:val="32"/>
          <w:szCs w:val="32"/>
          <w:lang w:val="ru-RU"/>
        </w:rPr>
        <w:t>к/с 30101810200000000704</w:t>
      </w:r>
    </w:p>
    <w:p w:rsidR="00E06DAE" w:rsidRDefault="00E06DAE" w:rsidP="005C2057">
      <w:pPr>
        <w:pStyle w:val="TableParagraph"/>
        <w:spacing w:before="37"/>
        <w:ind w:left="243" w:right="180"/>
        <w:rPr>
          <w:sz w:val="32"/>
          <w:szCs w:val="32"/>
          <w:lang w:val="ru-RU"/>
        </w:rPr>
      </w:pPr>
    </w:p>
    <w:p w:rsidR="00E06DAE" w:rsidRDefault="00E06DAE" w:rsidP="005C2057">
      <w:pPr>
        <w:pStyle w:val="TableParagraph"/>
        <w:spacing w:before="37"/>
        <w:ind w:left="243" w:right="180"/>
        <w:rPr>
          <w:sz w:val="32"/>
          <w:szCs w:val="32"/>
          <w:lang w:val="ru-RU"/>
        </w:rPr>
      </w:pPr>
    </w:p>
    <w:p w:rsidR="00E06DAE" w:rsidRDefault="00E06DAE" w:rsidP="005C2057">
      <w:pPr>
        <w:pStyle w:val="TableParagraph"/>
        <w:spacing w:before="37"/>
        <w:ind w:left="243" w:right="180"/>
        <w:rPr>
          <w:sz w:val="32"/>
          <w:szCs w:val="32"/>
          <w:lang w:val="ru-RU"/>
        </w:rPr>
      </w:pPr>
    </w:p>
    <w:p w:rsidR="00E06DAE" w:rsidRDefault="00E06DAE" w:rsidP="005C2057">
      <w:pPr>
        <w:pStyle w:val="TableParagraph"/>
        <w:spacing w:before="37"/>
        <w:ind w:left="243" w:right="180"/>
        <w:rPr>
          <w:sz w:val="32"/>
          <w:szCs w:val="32"/>
          <w:lang w:val="ru-RU"/>
        </w:rPr>
      </w:pPr>
    </w:p>
    <w:p w:rsidR="00E06DAE" w:rsidRPr="005C2057" w:rsidRDefault="00E06DAE" w:rsidP="005C2057">
      <w:pPr>
        <w:pStyle w:val="TableParagraph"/>
        <w:spacing w:before="37"/>
        <w:ind w:left="243" w:right="180"/>
        <w:rPr>
          <w:sz w:val="32"/>
          <w:szCs w:val="32"/>
          <w:lang w:val="ru-RU"/>
        </w:rPr>
      </w:pPr>
    </w:p>
    <w:p w:rsidR="009F2F06" w:rsidRDefault="009F2F06"/>
    <w:sectPr w:rsidR="009F2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57"/>
    <w:rsid w:val="005C2057"/>
    <w:rsid w:val="009F2F06"/>
    <w:rsid w:val="00E0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C205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C205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 Silk</dc:creator>
  <cp:lastModifiedBy>Way Silk</cp:lastModifiedBy>
  <cp:revision>2</cp:revision>
  <dcterms:created xsi:type="dcterms:W3CDTF">2016-12-27T10:33:00Z</dcterms:created>
  <dcterms:modified xsi:type="dcterms:W3CDTF">2016-12-27T10:35:00Z</dcterms:modified>
</cp:coreProperties>
</file>